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C8665" w14:textId="77777777" w:rsidR="00602E67" w:rsidRPr="0062144A" w:rsidRDefault="00A54B5A" w:rsidP="0062144A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14:paraId="3ECC9BC5" w14:textId="77777777" w:rsidR="00FD420B" w:rsidRPr="0062144A" w:rsidRDefault="00A54B5A" w:rsidP="0062144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44A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14:paraId="4A80AE8E" w14:textId="77777777" w:rsidR="00A54B5A" w:rsidRPr="0062144A" w:rsidRDefault="00FD420B" w:rsidP="0062144A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144A">
        <w:rPr>
          <w:rFonts w:ascii="Times New Roman" w:eastAsia="Calibri" w:hAnsi="Times New Roman" w:cs="Times New Roman"/>
          <w:b/>
          <w:sz w:val="28"/>
          <w:szCs w:val="28"/>
        </w:rPr>
        <w:t>О Фестивале исторической кухни «Забытые рецепты»</w:t>
      </w:r>
    </w:p>
    <w:p w14:paraId="45B55D32" w14:textId="77777777" w:rsidR="00FD420B" w:rsidRPr="0062144A" w:rsidRDefault="00FD420B" w:rsidP="0062144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5184F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14:paraId="79428409" w14:textId="77777777" w:rsidR="00470364" w:rsidRPr="0062144A" w:rsidRDefault="00FD420B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исторической кухни «Забытые рецепты» проводится в целях повышения исторического просвещения и культурной самоидентификации. В рамках проекта запланировано организации не менее трёх интерактивных гастрономических площадок по изучению исторического наследия народов Башкортостана в различных форматах (конкурсы, мастер-классы, выставки, реконструкции и др.) для 450 представителей целевых групп (родител</w:t>
      </w:r>
      <w:r w:rsidR="0047036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и внуками северных районов Республики Башкортостан, турист</w:t>
      </w:r>
      <w:r w:rsidR="0047036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путешественник</w:t>
      </w:r>
      <w:r w:rsidR="0047036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привлечением иногородних участников</w:t>
      </w:r>
      <w:r w:rsidR="0047036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D03859" w14:textId="77777777" w:rsidR="00FD420B" w:rsidRPr="0062144A" w:rsidRDefault="00470364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r w:rsidR="00FD420B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FD420B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 «</w:t>
      </w:r>
      <w:proofErr w:type="spellStart"/>
      <w:r w:rsidR="00FD420B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Бирская</w:t>
      </w:r>
      <w:proofErr w:type="spellEnd"/>
      <w:r w:rsidR="00FD420B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крепость»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420B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20B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Бирск, Р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D420B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0E512C" w14:textId="2E810088" w:rsidR="00A54B5A" w:rsidRPr="0062144A" w:rsidRDefault="00470364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24CF094" w14:textId="77777777" w:rsidR="00FD420B" w:rsidRPr="0062144A" w:rsidRDefault="00FD420B" w:rsidP="006214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B657AD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ОРГАНИЗАТОРЫ </w:t>
      </w:r>
      <w:r w:rsidR="00FD420B"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</w:p>
    <w:p w14:paraId="4A4E4FB4" w14:textId="626A0AFE" w:rsidR="00E12281" w:rsidRPr="0062144A" w:rsidRDefault="00FD420B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Фестиваль организуется и проводится Автономной некоммерческой организацией по развитию исторического просвещения «БИРСКАЯ КРЕПОСТЬ», </w:t>
      </w:r>
      <w:proofErr w:type="spellStart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Бирским</w:t>
      </w:r>
      <w:proofErr w:type="spellEnd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филиалом ФГБОУ ВО «</w:t>
      </w:r>
      <w:r w:rsidR="00D4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Уфимский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</w:t>
      </w:r>
      <w:r w:rsidR="00D4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науки и технрологий</w:t>
      </w:r>
      <w:bookmarkStart w:id="0" w:name="_GoBack"/>
      <w:bookmarkEnd w:id="0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Ассоциацией кулинаров России, Ассоциация кулинаров, рестораторов и </w:t>
      </w:r>
      <w:proofErr w:type="spellStart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отельеров</w:t>
      </w:r>
      <w:proofErr w:type="spellEnd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при поддержке Министерств</w:t>
      </w:r>
      <w:r w:rsidR="0019552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 и услуг РБ, Министерств</w:t>
      </w:r>
      <w:r w:rsidR="0019552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и туризма РБ, Администрации МР </w:t>
      </w:r>
      <w:proofErr w:type="spellStart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Бирский</w:t>
      </w:r>
      <w:proofErr w:type="spellEnd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РБ.</w:t>
      </w:r>
    </w:p>
    <w:p w14:paraId="39548DA6" w14:textId="77777777" w:rsidR="001C56D1" w:rsidRPr="0062144A" w:rsidRDefault="001C56D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AEA4D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ЦЕЛЬ </w:t>
      </w:r>
      <w:r w:rsidR="00195520"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ФЕСТИВАЛЯ</w:t>
      </w:r>
    </w:p>
    <w:p w14:paraId="328B7360" w14:textId="77777777" w:rsidR="00AF3C94" w:rsidRPr="0062144A" w:rsidRDefault="00195520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>Популяризация исторической гастрономии народов Башкортостана среди родителей с детьми и внуками северных районов Республики Башкортостан, туристов и путешественников посредством проведения 3 мероприятий Фестиваля исторической кухни "Забытые рецепты" в г. Бирск Республики Башкортостан.</w:t>
      </w:r>
    </w:p>
    <w:p w14:paraId="2AD5F6D4" w14:textId="77777777" w:rsidR="00195520" w:rsidRPr="0062144A" w:rsidRDefault="00195520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6AEB65" w14:textId="77777777" w:rsidR="00195520" w:rsidRPr="0062144A" w:rsidRDefault="00195520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44A">
        <w:rPr>
          <w:rFonts w:ascii="Times New Roman" w:eastAsia="Calibri" w:hAnsi="Times New Roman" w:cs="Times New Roman"/>
          <w:b/>
          <w:sz w:val="28"/>
          <w:szCs w:val="28"/>
        </w:rPr>
        <w:t>1.3. ЗАДАЧИ ФЕСТИВАЛЯ</w:t>
      </w:r>
    </w:p>
    <w:p w14:paraId="39D56D5D" w14:textId="77777777" w:rsidR="00AF3C94" w:rsidRPr="0062144A" w:rsidRDefault="00AF3C94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 xml:space="preserve">Основные задачи: </w:t>
      </w:r>
    </w:p>
    <w:p w14:paraId="4BD16360" w14:textId="77777777" w:rsidR="0052794E" w:rsidRPr="0062144A" w:rsidRDefault="0052794E" w:rsidP="0062144A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>Организация и проведение интерактивных площадок по изучению исторического гастрономического наследия и культуры Башкортостана в различных форматах (мастер-классы, экскурсии, выставки, реконструкции и др.) для целевых групп, с привлечением иногородних участников.</w:t>
      </w:r>
    </w:p>
    <w:p w14:paraId="3ADE2481" w14:textId="77777777" w:rsidR="0052794E" w:rsidRPr="0062144A" w:rsidRDefault="0052794E" w:rsidP="0062144A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 xml:space="preserve">Создание информационного контента в форме фото- и видео презентаций для последующей публикаций в </w:t>
      </w:r>
      <w:proofErr w:type="spellStart"/>
      <w:r w:rsidRPr="0062144A"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 w:rsidRPr="0062144A">
        <w:rPr>
          <w:rFonts w:ascii="Times New Roman" w:eastAsia="Calibri" w:hAnsi="Times New Roman" w:cs="Times New Roman"/>
          <w:sz w:val="28"/>
          <w:szCs w:val="28"/>
        </w:rPr>
        <w:t>, и распространения в районах Республики Башкортостан.</w:t>
      </w:r>
    </w:p>
    <w:p w14:paraId="772B3F67" w14:textId="77777777" w:rsidR="00EC4BD6" w:rsidRPr="0062144A" w:rsidRDefault="00E52B9D" w:rsidP="0062144A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Возрождение</w:t>
      </w:r>
      <w:r w:rsidR="00AF3C94" w:rsidRPr="0062144A">
        <w:rPr>
          <w:rFonts w:ascii="Times New Roman" w:eastAsia="Calibri" w:hAnsi="Times New Roman" w:cs="Times New Roman"/>
          <w:sz w:val="28"/>
          <w:szCs w:val="28"/>
        </w:rPr>
        <w:t xml:space="preserve">, сохранение </w:t>
      </w:r>
      <w:r w:rsidR="00EC4BD6" w:rsidRPr="0062144A">
        <w:rPr>
          <w:rFonts w:ascii="Times New Roman" w:eastAsia="Calibri" w:hAnsi="Times New Roman" w:cs="Times New Roman"/>
          <w:sz w:val="28"/>
          <w:szCs w:val="28"/>
        </w:rPr>
        <w:t xml:space="preserve">и приумножение </w:t>
      </w:r>
      <w:r w:rsidR="00AF3C94" w:rsidRPr="0062144A">
        <w:rPr>
          <w:rFonts w:ascii="Times New Roman" w:eastAsia="Calibri" w:hAnsi="Times New Roman" w:cs="Times New Roman"/>
          <w:sz w:val="28"/>
          <w:szCs w:val="28"/>
        </w:rPr>
        <w:t>традици</w:t>
      </w:r>
      <w:r>
        <w:rPr>
          <w:rFonts w:ascii="Times New Roman" w:eastAsia="Calibri" w:hAnsi="Times New Roman" w:cs="Times New Roman"/>
          <w:sz w:val="28"/>
          <w:szCs w:val="28"/>
        </w:rPr>
        <w:t>й питания и</w:t>
      </w:r>
      <w:r w:rsidR="00AF3C94" w:rsidRPr="0062144A">
        <w:rPr>
          <w:rFonts w:ascii="Times New Roman" w:eastAsia="Calibri" w:hAnsi="Times New Roman" w:cs="Times New Roman"/>
          <w:sz w:val="28"/>
          <w:szCs w:val="28"/>
        </w:rPr>
        <w:t xml:space="preserve"> национальных </w:t>
      </w:r>
      <w:proofErr w:type="gramStart"/>
      <w:r w:rsidR="00AF3C94" w:rsidRPr="0062144A">
        <w:rPr>
          <w:rFonts w:ascii="Times New Roman" w:eastAsia="Calibri" w:hAnsi="Times New Roman" w:cs="Times New Roman"/>
          <w:sz w:val="28"/>
          <w:szCs w:val="28"/>
        </w:rPr>
        <w:t>блюд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F3C94" w:rsidRPr="0062144A">
        <w:rPr>
          <w:rFonts w:ascii="Times New Roman" w:eastAsia="Calibri" w:hAnsi="Times New Roman" w:cs="Times New Roman"/>
          <w:sz w:val="28"/>
          <w:szCs w:val="28"/>
        </w:rPr>
        <w:t xml:space="preserve">  популяризация</w:t>
      </w:r>
      <w:proofErr w:type="gramEnd"/>
      <w:r w:rsidR="00AF3C94" w:rsidRPr="0062144A">
        <w:rPr>
          <w:rFonts w:ascii="Times New Roman" w:eastAsia="Calibri" w:hAnsi="Times New Roman" w:cs="Times New Roman"/>
          <w:sz w:val="28"/>
          <w:szCs w:val="28"/>
        </w:rPr>
        <w:t xml:space="preserve"> их через предложения в меню ресторанов.</w:t>
      </w:r>
    </w:p>
    <w:p w14:paraId="512C4AC1" w14:textId="77777777" w:rsidR="00AF3C94" w:rsidRPr="0062144A" w:rsidRDefault="00EC4BD6" w:rsidP="0062144A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>П</w:t>
      </w:r>
      <w:r w:rsidR="00AF3C94" w:rsidRPr="0062144A">
        <w:rPr>
          <w:rFonts w:ascii="Times New Roman" w:eastAsia="Calibri" w:hAnsi="Times New Roman" w:cs="Times New Roman"/>
          <w:sz w:val="28"/>
          <w:szCs w:val="28"/>
        </w:rPr>
        <w:t xml:space="preserve">ривлечение молодежи в </w:t>
      </w:r>
      <w:r w:rsidR="00E52B9D">
        <w:rPr>
          <w:rFonts w:ascii="Times New Roman" w:eastAsia="Calibri" w:hAnsi="Times New Roman" w:cs="Times New Roman"/>
          <w:sz w:val="28"/>
          <w:szCs w:val="28"/>
        </w:rPr>
        <w:t>сферу</w:t>
      </w:r>
      <w:r w:rsidR="00AF3C94" w:rsidRPr="0062144A">
        <w:rPr>
          <w:rFonts w:ascii="Times New Roman" w:eastAsia="Calibri" w:hAnsi="Times New Roman" w:cs="Times New Roman"/>
          <w:sz w:val="28"/>
          <w:szCs w:val="28"/>
        </w:rPr>
        <w:t xml:space="preserve"> индустрии питания</w:t>
      </w:r>
      <w:r w:rsidRPr="0062144A">
        <w:rPr>
          <w:rFonts w:ascii="Times New Roman" w:eastAsia="Calibri" w:hAnsi="Times New Roman" w:cs="Times New Roman"/>
          <w:sz w:val="28"/>
          <w:szCs w:val="28"/>
        </w:rPr>
        <w:t xml:space="preserve"> через участие в конкурсах фестиваля.</w:t>
      </w:r>
    </w:p>
    <w:p w14:paraId="2B3C9D2A" w14:textId="77777777" w:rsidR="00AF3C94" w:rsidRPr="0062144A" w:rsidRDefault="00EC4BD6" w:rsidP="0062144A">
      <w:pPr>
        <w:pStyle w:val="a8"/>
        <w:numPr>
          <w:ilvl w:val="0"/>
          <w:numId w:val="2"/>
        </w:numPr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>В</w:t>
      </w:r>
      <w:r w:rsidR="00AF3C94" w:rsidRPr="0062144A">
        <w:rPr>
          <w:rFonts w:ascii="Times New Roman" w:eastAsia="Calibri" w:hAnsi="Times New Roman" w:cs="Times New Roman"/>
          <w:sz w:val="28"/>
          <w:szCs w:val="28"/>
        </w:rPr>
        <w:t xml:space="preserve">ыявление компетентных специалистов в области индустрии питания, создание </w:t>
      </w:r>
      <w:r w:rsidRPr="0062144A">
        <w:rPr>
          <w:rFonts w:ascii="Times New Roman" w:eastAsia="Calibri" w:hAnsi="Times New Roman" w:cs="Times New Roman"/>
          <w:sz w:val="28"/>
          <w:szCs w:val="28"/>
        </w:rPr>
        <w:t>из их числа экспертного резерва.</w:t>
      </w:r>
    </w:p>
    <w:p w14:paraId="4F661FEF" w14:textId="77777777" w:rsidR="0052794E" w:rsidRPr="0062144A" w:rsidRDefault="0052794E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E3FF33" w14:textId="77777777" w:rsidR="00FD20E2" w:rsidRPr="0062144A" w:rsidRDefault="00FD20E2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44A">
        <w:rPr>
          <w:rFonts w:ascii="Times New Roman" w:eastAsia="Calibri" w:hAnsi="Times New Roman" w:cs="Times New Roman"/>
          <w:b/>
          <w:sz w:val="28"/>
          <w:szCs w:val="28"/>
        </w:rPr>
        <w:t>1.4. КОНКУРСНАЯ ПРОГРАММА</w:t>
      </w:r>
    </w:p>
    <w:p w14:paraId="14C2062C" w14:textId="77777777" w:rsidR="00FD20E2" w:rsidRPr="0062144A" w:rsidRDefault="00FD20E2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44309107"/>
      <w:r w:rsidRPr="0062144A">
        <w:rPr>
          <w:rFonts w:ascii="Times New Roman" w:eastAsia="Calibri" w:hAnsi="Times New Roman" w:cs="Times New Roman"/>
          <w:sz w:val="28"/>
          <w:szCs w:val="28"/>
        </w:rPr>
        <w:t xml:space="preserve">1. Конкурс </w:t>
      </w:r>
      <w:r w:rsidR="00E52B9D">
        <w:rPr>
          <w:rFonts w:ascii="Times New Roman" w:eastAsia="Calibri" w:hAnsi="Times New Roman" w:cs="Times New Roman"/>
          <w:sz w:val="28"/>
          <w:szCs w:val="28"/>
        </w:rPr>
        <w:t>студенческой</w:t>
      </w:r>
      <w:r w:rsidRPr="0062144A">
        <w:rPr>
          <w:rFonts w:ascii="Times New Roman" w:eastAsia="Calibri" w:hAnsi="Times New Roman" w:cs="Times New Roman"/>
          <w:sz w:val="28"/>
          <w:szCs w:val="28"/>
        </w:rPr>
        <w:t xml:space="preserve"> кухни «Каша из топора»</w:t>
      </w:r>
    </w:p>
    <w:p w14:paraId="727373C3" w14:textId="77777777" w:rsidR="00FD20E2" w:rsidRPr="0062144A" w:rsidRDefault="00CF6434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FD20E2" w:rsidRPr="0062144A">
        <w:rPr>
          <w:rFonts w:ascii="Times New Roman" w:eastAsia="Calibri" w:hAnsi="Times New Roman" w:cs="Times New Roman"/>
          <w:sz w:val="28"/>
          <w:szCs w:val="28"/>
        </w:rPr>
        <w:t xml:space="preserve">Конкурс </w:t>
      </w:r>
      <w:r w:rsidRPr="0062144A">
        <w:rPr>
          <w:rFonts w:ascii="Times New Roman" w:eastAsia="Calibri" w:hAnsi="Times New Roman" w:cs="Times New Roman"/>
          <w:sz w:val="28"/>
          <w:szCs w:val="28"/>
        </w:rPr>
        <w:t xml:space="preserve">исторической кухни </w:t>
      </w:r>
      <w:r w:rsidR="00FD20E2" w:rsidRPr="0062144A">
        <w:rPr>
          <w:rFonts w:ascii="Times New Roman" w:eastAsia="Calibri" w:hAnsi="Times New Roman" w:cs="Times New Roman"/>
          <w:sz w:val="28"/>
          <w:szCs w:val="28"/>
        </w:rPr>
        <w:t>«Солдатская каша»</w:t>
      </w:r>
    </w:p>
    <w:p w14:paraId="522CFF5E" w14:textId="77777777" w:rsidR="00FD20E2" w:rsidRPr="0062144A" w:rsidRDefault="00CF6434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>3. Конкурс профессиональной кухни «</w:t>
      </w:r>
      <w:r w:rsidR="00E8754A" w:rsidRPr="00E87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Блюдо</w:t>
      </w:r>
      <w:r w:rsidRPr="00E8754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шефа</w:t>
      </w:r>
      <w:r w:rsidRPr="0062144A">
        <w:rPr>
          <w:rFonts w:ascii="Times New Roman" w:eastAsia="Calibri" w:hAnsi="Times New Roman" w:cs="Times New Roman"/>
          <w:sz w:val="28"/>
          <w:szCs w:val="28"/>
        </w:rPr>
        <w:t>»</w:t>
      </w:r>
    </w:p>
    <w:bookmarkEnd w:id="1"/>
    <w:p w14:paraId="234D98FC" w14:textId="77777777" w:rsidR="00FD20E2" w:rsidRPr="0062144A" w:rsidRDefault="00FD20E2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F2BB3C" w14:textId="77777777" w:rsidR="00AF3C94" w:rsidRPr="0062144A" w:rsidRDefault="00AF3C94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>Подготовка, организация и проведение конкурса осуществляется в соответствии с настоящим положением.</w:t>
      </w:r>
    </w:p>
    <w:p w14:paraId="6505D5C5" w14:textId="77777777" w:rsidR="00AF3C94" w:rsidRPr="0062144A" w:rsidRDefault="00AF3C94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44A">
        <w:rPr>
          <w:rFonts w:ascii="Times New Roman" w:eastAsia="Calibri" w:hAnsi="Times New Roman" w:cs="Times New Roman"/>
          <w:sz w:val="28"/>
          <w:szCs w:val="28"/>
        </w:rPr>
        <w:t>Освещение в государственных средствах массовой информации результатов конкурса, достижений и передового опыта его участников, способствующих повышению статуса рабочих профессий.</w:t>
      </w:r>
    </w:p>
    <w:p w14:paraId="2BE6D2D7" w14:textId="77777777" w:rsidR="00AF3C94" w:rsidRPr="0062144A" w:rsidRDefault="00AF3C94" w:rsidP="0062144A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3347A3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УЧАСТИЯ</w:t>
      </w:r>
    </w:p>
    <w:p w14:paraId="375027A2" w14:textId="77777777" w:rsidR="004F5801" w:rsidRPr="0062144A" w:rsidRDefault="004F580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0D4F84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ТРЕБОВАНИЯ К УЧАСТНИКАМ</w:t>
      </w:r>
    </w:p>
    <w:p w14:paraId="2EB03061" w14:textId="77777777" w:rsidR="00CF6434" w:rsidRPr="0062144A" w:rsidRDefault="00CF6434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Участником соревнований Конкурса молодежной кухни «Каша из топора» может стать любой студент вуза и </w:t>
      </w:r>
      <w:proofErr w:type="spellStart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ссуза</w:t>
      </w:r>
      <w:proofErr w:type="spellEnd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в возрасте до 24 лет.</w:t>
      </w:r>
    </w:p>
    <w:p w14:paraId="383CC045" w14:textId="77777777" w:rsidR="00CF6434" w:rsidRPr="0062144A" w:rsidRDefault="00CF6434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может взять с собой:</w:t>
      </w:r>
    </w:p>
    <w:p w14:paraId="0DA8F867" w14:textId="77777777" w:rsidR="00CF6434" w:rsidRPr="0062144A" w:rsidRDefault="00CF6434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 помощников в возрасте до 24 года включительно.</w:t>
      </w:r>
    </w:p>
    <w:p w14:paraId="264E3906" w14:textId="77777777" w:rsidR="00BE2CA5" w:rsidRPr="0062144A" w:rsidRDefault="00CF6434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Участником соревнований Конкурс</w:t>
      </w:r>
      <w:r w:rsidR="00BE2CA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исторической кухни «Солдатская каша»</w:t>
      </w:r>
      <w:r w:rsidR="00BE2CA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стать любой </w:t>
      </w:r>
      <w:proofErr w:type="spellStart"/>
      <w:r w:rsidR="00BE2CA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реконструктор</w:t>
      </w:r>
      <w:proofErr w:type="spellEnd"/>
      <w:r w:rsidR="00BE2CA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член военно-исторического клуба Республики Башкортостан, а </w:t>
      </w:r>
      <w:proofErr w:type="gramStart"/>
      <w:r w:rsidR="00BE2CA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BE2CA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регионов России.</w:t>
      </w:r>
    </w:p>
    <w:p w14:paraId="21EE5819" w14:textId="77777777" w:rsidR="00BE2CA5" w:rsidRPr="0062144A" w:rsidRDefault="00BE2CA5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может взять с собой:</w:t>
      </w:r>
    </w:p>
    <w:p w14:paraId="4FB68468" w14:textId="77777777" w:rsidR="00CF6434" w:rsidRPr="0062144A" w:rsidRDefault="00BE2CA5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 помощников из состава своего клуба исторической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реконструкции.</w:t>
      </w:r>
    </w:p>
    <w:p w14:paraId="28027501" w14:textId="77777777" w:rsidR="00BE2CA5" w:rsidRPr="0062144A" w:rsidRDefault="00BE2CA5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Участником соревнований Конкурса профессиональной кухни «</w:t>
      </w:r>
      <w:r w:rsidR="00E8754A" w:rsidRPr="00E875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 от шефа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может стать любой кулинар Республики Башкортостан, работающий по профилю (шеф, су-шеф, повар) на любом предприятии питания на территории Республики.</w:t>
      </w:r>
    </w:p>
    <w:p w14:paraId="014F7E6F" w14:textId="77777777" w:rsidR="00BE2CA5" w:rsidRPr="0062144A" w:rsidRDefault="00BE2CA5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может взять с собой:</w:t>
      </w:r>
    </w:p>
    <w:p w14:paraId="61B21E59" w14:textId="21C13944" w:rsidR="00BE2CA5" w:rsidRPr="0062144A" w:rsidRDefault="00BE2CA5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 </w:t>
      </w:r>
      <w:proofErr w:type="gramStart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помощников,  работающих</w:t>
      </w:r>
      <w:proofErr w:type="gramEnd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предприятии питания </w:t>
      </w:r>
      <w:r w:rsidR="00F91C3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4314C1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FD593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УСЛОВИЯ</w:t>
      </w:r>
      <w:r w:rsidR="00BE2CA5"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УЧАСТИЯ</w:t>
      </w:r>
    </w:p>
    <w:p w14:paraId="5C3161B6" w14:textId="2E6AD60E" w:rsidR="00A54B5A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участию в соревнованиях допускаются участники, </w:t>
      </w:r>
      <w:r w:rsidR="0078632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подавшие заявку</w:t>
      </w:r>
      <w:r w:rsidR="004402F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E2CA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2F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CA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4402F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632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D7E5FF3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участия предоставляются от каждого участника технологические карты блюд.</w:t>
      </w:r>
    </w:p>
    <w:p w14:paraId="2433EF81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предоставляют услуги волонтёров (студе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нтов) по 1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на каждый 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 (место приготовления пищи)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 может задействовать помощника на любом этапе работы в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боксе, кроме непосредственного приготовления блюд и подготовки продуктов.</w:t>
      </w:r>
    </w:p>
    <w:p w14:paraId="7777F603" w14:textId="77777777" w:rsidR="001C56D1" w:rsidRPr="0062144A" w:rsidRDefault="001C56D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5BC3D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ЗАЯВКА. КОНТРОЛЬНЫЕ ДАТЫ</w:t>
      </w:r>
    </w:p>
    <w:p w14:paraId="52B34068" w14:textId="77777777" w:rsidR="0078632C" w:rsidRPr="0062144A" w:rsidRDefault="0078632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одать заявку 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участия в конкурсе необходимо в Оргкомитет </w:t>
      </w:r>
      <w:proofErr w:type="spellStart"/>
      <w:r w:rsidR="00E858B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Акбулатову</w:t>
      </w:r>
      <w:proofErr w:type="spellEnd"/>
      <w:r w:rsidR="00E858B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Ильдару </w:t>
      </w:r>
      <w:proofErr w:type="spellStart"/>
      <w:r w:rsidR="00EE415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Мударисовичу</w:t>
      </w:r>
      <w:proofErr w:type="spellEnd"/>
      <w:r w:rsidR="00EE415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EE4150" w:rsidRPr="0062144A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akbulat</w:t>
        </w:r>
        <w:r w:rsidR="00EE4150" w:rsidRPr="0062144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BAC43A" w14:textId="77777777" w:rsidR="0078632C" w:rsidRPr="0062144A" w:rsidRDefault="0078632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координаторов 8-917-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416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8 (</w:t>
      </w:r>
      <w:proofErr w:type="spellStart"/>
      <w:r w:rsidR="00EE415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Акбулатов</w:t>
      </w:r>
      <w:proofErr w:type="spellEnd"/>
      <w:r w:rsidR="00EE415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Ильдар </w:t>
      </w:r>
      <w:proofErr w:type="spellStart"/>
      <w:r w:rsidR="00EE415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Мударисович</w:t>
      </w:r>
      <w:proofErr w:type="spellEnd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14:paraId="3506B4DF" w14:textId="77777777" w:rsidR="0078632C" w:rsidRPr="0062144A" w:rsidRDefault="0078632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</w:t>
      </w:r>
      <w:r w:rsidR="004402F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E415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4402F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-5</w:t>
      </w:r>
      <w:r w:rsidR="00EE415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4402F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E415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2F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4150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Хамидуллин</w:t>
      </w:r>
      <w:proofErr w:type="spellEnd"/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D5593A5" w14:textId="3319C4B1" w:rsidR="0078632C" w:rsidRPr="0062144A" w:rsidRDefault="0078632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регистрируются до 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02F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402F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402FE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0E0978" w14:textId="77777777" w:rsidR="001C56D1" w:rsidRPr="0062144A" w:rsidRDefault="001C56D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E02FB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ЗАДАНИЕ</w:t>
      </w:r>
    </w:p>
    <w:p w14:paraId="53152E79" w14:textId="77777777" w:rsidR="0078632C" w:rsidRPr="0062144A" w:rsidRDefault="0078632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готовят:</w:t>
      </w:r>
    </w:p>
    <w:p w14:paraId="6EA4C93F" w14:textId="77777777" w:rsidR="0078632C" w:rsidRPr="0062144A" w:rsidRDefault="0078632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горячее 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походное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блюдо (3 порции в индивидуальной подаче)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2 порции - для дегустации жюри, 1 - для демонстрации зрителям и фото.</w:t>
      </w:r>
    </w:p>
    <w:p w14:paraId="42C9684D" w14:textId="77777777" w:rsidR="004F5801" w:rsidRPr="0062144A" w:rsidRDefault="004F580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Условия:</w:t>
      </w:r>
    </w:p>
    <w:p w14:paraId="43B339E6" w14:textId="77777777" w:rsidR="006A36CD" w:rsidRPr="0062144A" w:rsidRDefault="006A36CD" w:rsidP="0062144A">
      <w:pPr>
        <w:pStyle w:val="a8"/>
        <w:numPr>
          <w:ilvl w:val="0"/>
          <w:numId w:val="4"/>
        </w:numPr>
        <w:spacing w:after="0" w:line="276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Рецепт должен иметь доказанную историю, подтвержденную историческими источниками.</w:t>
      </w:r>
    </w:p>
    <w:p w14:paraId="4DC103EC" w14:textId="77777777" w:rsidR="006A36CD" w:rsidRPr="0062144A" w:rsidRDefault="006A36CD" w:rsidP="0062144A">
      <w:pPr>
        <w:pStyle w:val="a8"/>
        <w:numPr>
          <w:ilvl w:val="0"/>
          <w:numId w:val="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Блюдо готовится на площадке фестиваля на открытом огне.</w:t>
      </w:r>
    </w:p>
    <w:p w14:paraId="00C046A3" w14:textId="77777777" w:rsidR="0078632C" w:rsidRPr="0062144A" w:rsidRDefault="0078632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Приготовленные блюда подаются, и демонстрируются на посуде участника. Не допускается использование каких-либо заготовок, в том числе декора.</w:t>
      </w:r>
    </w:p>
    <w:p w14:paraId="6B627CC8" w14:textId="77777777" w:rsidR="0078632C" w:rsidRPr="0062144A" w:rsidRDefault="0078632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полной готовности участник подает сигнал судье-секунданту, и представляет приготовленные все блюда одновременно на оценку жюри. За подачу блюд позже установленного времени, начисляются штрафные очки, и снимаются баллы: 1 минута опоздания - 0,5 штрафных баллов. За приготовление блюда в более короткий срок баллы не добавляются. Продолжительность презентации не должна превышать 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3C59ECE2" w14:textId="77777777" w:rsidR="0078632C" w:rsidRPr="0062144A" w:rsidRDefault="0078632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17297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ПОСУДА И СЕРВИС</w:t>
      </w:r>
    </w:p>
    <w:p w14:paraId="43F5F88D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порций: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5276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одинаковых сета, состоящих из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</w:t>
      </w:r>
    </w:p>
    <w:p w14:paraId="4E4D1010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Сеты отличаются только в сервир</w:t>
      </w:r>
      <w:r w:rsidR="005C5276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овке: 1 сет – для презентации, 2 сета – для дегустации.</w:t>
      </w:r>
    </w:p>
    <w:p w14:paraId="7D6E23A7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Участник готовит 1(один) презентационный сет </w:t>
      </w:r>
      <w:r w:rsidR="005C5276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5C5276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горячее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+оформление</w:t>
      </w:r>
      <w:proofErr w:type="spellEnd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оценки судейством и дальнейшей презентации для зрителей.</w:t>
      </w:r>
      <w:r w:rsidR="005C5276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сет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сервируется на своей посуде и отражает тематику задания и идею участника. </w:t>
      </w:r>
    </w:p>
    <w:p w14:paraId="055AC8D0" w14:textId="77777777" w:rsidR="00E12281" w:rsidRPr="0062144A" w:rsidRDefault="005C5276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презентационного сета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используется собственная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посуда. Для 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презентационного сета должна быть целостная композиция, где посуда подчеркивает вкус и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органолептику</w:t>
      </w:r>
      <w:proofErr w:type="spellEnd"/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блюда. Посуда может быть л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юбой формы и цвета, дополняющих 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композицию. Кроме посуды, другие элементы дизай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 сервировки не допускаются.</w:t>
      </w:r>
    </w:p>
    <w:p w14:paraId="06D692E1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D87DE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ТАЙМИНГ</w:t>
      </w:r>
    </w:p>
    <w:p w14:paraId="38329FE8" w14:textId="349B8DC9" w:rsidR="00F91C30" w:rsidRDefault="00E52B9D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</w:t>
      </w:r>
      <w:r w:rsidR="005C5276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5276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P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1C30" w:rsidRPr="00F91C30">
        <w:t xml:space="preserve"> </w:t>
      </w:r>
      <w:r w:rsidR="00F91C30" w:rsidRP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участником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F4BC6D" w14:textId="49C9F705" w:rsidR="00F91C30" w:rsidRPr="00F91C30" w:rsidRDefault="00F91C30" w:rsidP="00F91C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студенческой кухни «Каша из топора»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12-00,</w:t>
      </w:r>
    </w:p>
    <w:p w14:paraId="0B8BF491" w14:textId="558661C2" w:rsidR="00F91C30" w:rsidRDefault="00F91C30" w:rsidP="00F91C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кухни «Блюдо от шефа»</w:t>
      </w:r>
      <w:r w:rsidR="00E52B9D" w:rsidRP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13-00, </w:t>
      </w:r>
    </w:p>
    <w:p w14:paraId="17E25074" w14:textId="04844C99" w:rsidR="00E12281" w:rsidRPr="0062144A" w:rsidRDefault="00F91C30" w:rsidP="00F91C3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исторической кухни «Солдатская каша»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352EE8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сеты должны быть поданы участн</w:t>
      </w:r>
      <w:r w:rsidR="005C5276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6F2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одновременно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делает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презентацию сета перед жюри в течение 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14:paraId="73556008" w14:textId="77777777" w:rsidR="00322AFC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времени, положенного на выполнение конкурсного задания, участникам отводится 15 мин. для приведения 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очага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исходное состояние. (Особое внимание жюри будет обращать на гигиену и чистоту 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завершения работы, и назначать штрафные баллы за ненадлежащий вид 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очага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D52065F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Задержка наказывается штрафными баллами: УДЕР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ЖАНИЕМ 1 БАЛЛА ЗА КАЖДУЮ МИНУТУ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СУММЫ РЕЗУЛЬТАТА.</w:t>
      </w:r>
    </w:p>
    <w:p w14:paraId="3ECB40E8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Участник, опоздавший на 7 минут, ДИСКВАЛИФИЦИРУЕТСЯ.</w:t>
      </w:r>
    </w:p>
    <w:p w14:paraId="1685C852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2A292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ПОРЯДОК ВЫСТУПЛЕНИЯ</w:t>
      </w:r>
    </w:p>
    <w:p w14:paraId="54037808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выступления участников и номера 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пре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дложены Оргкомитетом, исходя из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очередности поступления заявок, графика соревнова</w:t>
      </w:r>
      <w:r w:rsidR="00F5388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 жеребьёвки 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</w:t>
      </w:r>
      <w:r w:rsidR="00F53885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209F34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884EA2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ОРГАНИЗАЦИОННОЕ СОБРАНИЕ ПЕРЕД ЧЕМПИОНАТОМ</w:t>
      </w:r>
    </w:p>
    <w:p w14:paraId="123D4DEF" w14:textId="2B2D4DC8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проводит организационное собрание с участниками 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3C9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:00. Место -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площадка </w:t>
      </w:r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E37C53" w14:textId="77777777" w:rsidR="00E12281" w:rsidRPr="0062144A" w:rsidRDefault="00F53885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присутствовать на собрании.</w:t>
      </w:r>
    </w:p>
    <w:p w14:paraId="36256654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будут проводиться:</w:t>
      </w:r>
    </w:p>
    <w:p w14:paraId="53D366C0" w14:textId="77777777" w:rsidR="00E12281" w:rsidRPr="0062144A" w:rsidRDefault="00E12281" w:rsidP="0062144A">
      <w:pPr>
        <w:pStyle w:val="a8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Жеребьёвка</w:t>
      </w:r>
    </w:p>
    <w:p w14:paraId="7019C377" w14:textId="77777777" w:rsidR="00E12281" w:rsidRPr="0062144A" w:rsidRDefault="00E12281" w:rsidP="0062144A">
      <w:pPr>
        <w:pStyle w:val="a8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участникам </w:t>
      </w:r>
      <w:proofErr w:type="spellStart"/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бенджа</w:t>
      </w:r>
      <w:proofErr w:type="spellEnd"/>
      <w:r w:rsidR="006A36CD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дающих право </w:t>
      </w:r>
      <w:r w:rsidR="00967C12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прохода в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зону проведения соревнования</w:t>
      </w:r>
    </w:p>
    <w:p w14:paraId="276CA5C4" w14:textId="77777777" w:rsidR="00E12281" w:rsidRPr="0062144A" w:rsidRDefault="00E12281" w:rsidP="0062144A">
      <w:pPr>
        <w:pStyle w:val="a8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Демонстрация конкурсных 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очагов.</w:t>
      </w:r>
    </w:p>
    <w:p w14:paraId="0E201BA9" w14:textId="77777777" w:rsidR="00E12281" w:rsidRPr="0062144A" w:rsidRDefault="00E12281" w:rsidP="0062144A">
      <w:pPr>
        <w:pStyle w:val="a8"/>
        <w:numPr>
          <w:ilvl w:val="0"/>
          <w:numId w:val="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Утверждение графика и решение организационных вопросов</w:t>
      </w:r>
    </w:p>
    <w:p w14:paraId="00D1D281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54382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ПРОДУКТЫ ДЛЯ СОРЕВНОВАНИЙ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F7B7EE2" w14:textId="77777777" w:rsidR="00E12281" w:rsidRPr="0062144A" w:rsidRDefault="00E12281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приносят собственные ингредиенты дл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приготовления конкурсных блюд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(использование полуфабрикатов не разрешается).</w:t>
      </w:r>
    </w:p>
    <w:p w14:paraId="6FBF9354" w14:textId="77777777" w:rsidR="00E12281" w:rsidRPr="0062144A" w:rsidRDefault="00E12281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Приносимые с собой продукты могут быть заранее вымыты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необходимости очищены (но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нарезаны): овощи, грибы, фрукты, салат, зе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лень; фасоль и горох могут быть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 замочены.</w:t>
      </w:r>
    </w:p>
    <w:p w14:paraId="2384036A" w14:textId="77777777" w:rsidR="00E12281" w:rsidRPr="0062144A" w:rsidRDefault="00E52B9D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вымытые, очищенные, не смешанные и не резаные.</w:t>
      </w:r>
    </w:p>
    <w:p w14:paraId="1A83C3C4" w14:textId="77777777" w:rsidR="00E12281" w:rsidRPr="0062144A" w:rsidRDefault="00E12281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– вымытые, очищенные от кожуры, не резаные, д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олжны быть сырыми (томаты могут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бланшированные и очищенные от кожуры, бобы также могут быть очищены от кожуры),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никаких овощных пюре.</w:t>
      </w:r>
    </w:p>
    <w:p w14:paraId="4BF9E9E7" w14:textId="77777777" w:rsidR="00E12281" w:rsidRPr="0062144A" w:rsidRDefault="00E12281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 может быть очищена от чешуи и выпотрошен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но не разделана (должна быть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до начала соревнования техническому жюри целой - с головой или без, но на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костях). </w:t>
      </w:r>
    </w:p>
    <w:p w14:paraId="4D8F297F" w14:textId="77777777" w:rsidR="00E12281" w:rsidRPr="0062144A" w:rsidRDefault="00E12281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Мясо/птица могут быть сняты с кости, но не зачищены, не п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оделены на порции, не нарезаны,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кости могут быть разделены на кусочки, филе - не порционно, не нарезанное. Колбаса должна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приготовлена в рабочей зоне. </w:t>
      </w:r>
      <w:r w:rsidR="00E52B9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могут быть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порублены на малые куски.</w:t>
      </w:r>
    </w:p>
    <w:p w14:paraId="0837BA2B" w14:textId="77777777" w:rsidR="00E12281" w:rsidRPr="0062144A" w:rsidRDefault="00E12281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Бульоны – основной бульон, не концентрированный, не пр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иправленный, без дополнительных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добавок (чеснока, вина, и т.д.). Судьям необходимо представить горячие и холодные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образцы.</w:t>
      </w:r>
    </w:p>
    <w:p w14:paraId="5CEDAC9B" w14:textId="77777777" w:rsidR="00E12281" w:rsidRPr="0062144A" w:rsidRDefault="00E12281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Фруктовая мякоть – фруктовое пюре может быть при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несено, но оно не должно быть в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состоянии готового соуса.</w:t>
      </w:r>
    </w:p>
    <w:p w14:paraId="25039DDD" w14:textId="77777777" w:rsidR="00E12281" w:rsidRPr="0062144A" w:rsidRDefault="00E12281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декора – на 100% должны быть приготовлены в пределах рабочей зоны.</w:t>
      </w:r>
    </w:p>
    <w:p w14:paraId="16CBDBD0" w14:textId="77777777" w:rsidR="00E12281" w:rsidRPr="0062144A" w:rsidRDefault="00E12281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заранее приготовленного теста различных видов.</w:t>
      </w:r>
    </w:p>
    <w:p w14:paraId="25BC7AB4" w14:textId="77777777" w:rsidR="00E12281" w:rsidRPr="0062144A" w:rsidRDefault="00E12281" w:rsidP="0062144A">
      <w:pPr>
        <w:pStyle w:val="a8"/>
        <w:numPr>
          <w:ilvl w:val="1"/>
          <w:numId w:val="10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использование заранее приготовлен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="00F12F69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длительного </w:t>
      </w:r>
      <w:r w:rsidR="00F12F69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</w:t>
      </w:r>
      <w:r w:rsidR="00F12F69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вяленое мясо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ABC1173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63C40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ОБОРУДОВАНИЕ И ИНВЕНТАРЬ</w:t>
      </w:r>
    </w:p>
    <w:p w14:paraId="20722411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предоставляется рабочий бокс:</w:t>
      </w:r>
    </w:p>
    <w:p w14:paraId="55DE5839" w14:textId="77777777" w:rsidR="00E12281" w:rsidRPr="0062144A" w:rsidRDefault="00F12F69" w:rsidP="0062144A">
      <w:pPr>
        <w:pStyle w:val="a8"/>
        <w:numPr>
          <w:ilvl w:val="2"/>
          <w:numId w:val="1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14:paraId="4DEB5773" w14:textId="77777777" w:rsidR="00E12281" w:rsidRPr="0062144A" w:rsidRDefault="00F12F69" w:rsidP="0062144A">
      <w:pPr>
        <w:pStyle w:val="a8"/>
        <w:numPr>
          <w:ilvl w:val="2"/>
          <w:numId w:val="1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для костра</w:t>
      </w:r>
    </w:p>
    <w:p w14:paraId="5886C153" w14:textId="77777777" w:rsidR="00F12F69" w:rsidRPr="0062144A" w:rsidRDefault="00F12F69" w:rsidP="0062144A">
      <w:pPr>
        <w:pStyle w:val="a8"/>
        <w:numPr>
          <w:ilvl w:val="2"/>
          <w:numId w:val="13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Дрова, вода</w:t>
      </w:r>
    </w:p>
    <w:p w14:paraId="44B3723B" w14:textId="77777777" w:rsidR="00E12281" w:rsidRPr="0062144A" w:rsidRDefault="00E12281" w:rsidP="0062144A">
      <w:pPr>
        <w:pStyle w:val="a8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время проведения соревнований участникам</w:t>
      </w:r>
      <w:r w:rsidR="00F12F69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используется </w:t>
      </w:r>
      <w:proofErr w:type="gramStart"/>
      <w:r w:rsidR="00F12F69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собственная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кухонная</w:t>
      </w:r>
      <w:proofErr w:type="gramEnd"/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посуда и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инвентарь: доски, миски. Участникам разрешается приносить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 мелкий инвентарь и личный профессиональный инструмент.</w:t>
      </w:r>
    </w:p>
    <w:p w14:paraId="33321C8C" w14:textId="77777777" w:rsidR="00E12281" w:rsidRPr="0062144A" w:rsidRDefault="00E12281" w:rsidP="0062144A">
      <w:pPr>
        <w:pStyle w:val="a8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предоставляет участникам средства гиг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иены для уборки кухни (моющие и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чистящие средства, губки, мусорные мешки и пр.).</w:t>
      </w:r>
    </w:p>
    <w:p w14:paraId="247DFBE8" w14:textId="77777777" w:rsidR="00E12281" w:rsidRPr="0062144A" w:rsidRDefault="00E12281" w:rsidP="0062144A">
      <w:pPr>
        <w:pStyle w:val="a8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используют собственные ножи. </w:t>
      </w:r>
    </w:p>
    <w:p w14:paraId="1035ACFB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9C769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УНИФОРМА</w:t>
      </w:r>
    </w:p>
    <w:p w14:paraId="21A40A1F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чемпионата в любой день, находясь в зоне проведен</w:t>
      </w:r>
      <w:r w:rsidR="00967C12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(как участник, болельщик или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посетитель) должен быть одет в форму</w:t>
      </w:r>
      <w:r w:rsidR="003A754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позволяет идентифицировать его как участника одного из конкурсов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250E38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F54B6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ПРОЧЕЕ</w:t>
      </w:r>
    </w:p>
    <w:p w14:paraId="58817FD7" w14:textId="77777777" w:rsidR="00E12281" w:rsidRPr="0062144A" w:rsidRDefault="00E12281" w:rsidP="0062144A">
      <w:pPr>
        <w:pStyle w:val="a8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выступления все участники должны со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блюдать гигиенические правила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123E02" w14:textId="77777777" w:rsidR="00E12281" w:rsidRPr="0062144A" w:rsidRDefault="00E12281" w:rsidP="0062144A">
      <w:pPr>
        <w:pStyle w:val="a8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может подготовить презентацию для представления блюд.</w:t>
      </w:r>
    </w:p>
    <w:p w14:paraId="05E1D568" w14:textId="77777777" w:rsidR="00E12281" w:rsidRPr="0062144A" w:rsidRDefault="00E12281" w:rsidP="0062144A">
      <w:pPr>
        <w:pStyle w:val="a8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Настоятельно рекомендуется участникам и их пом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ощникам не оставлять на рабочих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 свои принадлежности и не использоват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оборудование впустую во время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 и судейства. Организаторы не несут</w:t>
      </w:r>
      <w:r w:rsidR="00967C12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за повреждение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утерю экспонатов, оборудования, посуды и прочих принадлежностей участников.</w:t>
      </w:r>
    </w:p>
    <w:p w14:paraId="43C4A1DD" w14:textId="77777777" w:rsidR="00E12281" w:rsidRPr="0062144A" w:rsidRDefault="00E52B9D" w:rsidP="0062144A">
      <w:pPr>
        <w:pStyle w:val="a8"/>
        <w:numPr>
          <w:ilvl w:val="0"/>
          <w:numId w:val="15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очаге</w:t>
      </w:r>
      <w:r w:rsidR="00E12281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находиться технологические карты блюд.</w:t>
      </w:r>
    </w:p>
    <w:p w14:paraId="69828621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0A0F0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ПРИЗОВОЙ ФОНД</w:t>
      </w:r>
    </w:p>
    <w:p w14:paraId="490B082E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получают дипломы, подарки от оргкомитета, призы от партнёров.</w:t>
      </w:r>
    </w:p>
    <w:p w14:paraId="4745A341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чемпионата:</w:t>
      </w:r>
    </w:p>
    <w:p w14:paraId="5594C695" w14:textId="77777777" w:rsidR="00E12281" w:rsidRPr="0062144A" w:rsidRDefault="00E12281" w:rsidP="0062144A">
      <w:pPr>
        <w:pStyle w:val="a8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Кубок за первое место</w:t>
      </w:r>
    </w:p>
    <w:p w14:paraId="47933764" w14:textId="77777777" w:rsidR="00E12281" w:rsidRPr="0062144A" w:rsidRDefault="00E12281" w:rsidP="0062144A">
      <w:pPr>
        <w:pStyle w:val="a8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</w:p>
    <w:p w14:paraId="75C0DB6E" w14:textId="77777777" w:rsidR="00E12281" w:rsidRPr="0062144A" w:rsidRDefault="00E12281" w:rsidP="0062144A">
      <w:pPr>
        <w:pStyle w:val="a8"/>
        <w:numPr>
          <w:ilvl w:val="0"/>
          <w:numId w:val="18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от Оргкомитета.</w:t>
      </w:r>
    </w:p>
    <w:p w14:paraId="02AEFE94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и партнеры могут учредить специальные</w:t>
      </w:r>
      <w:r w:rsidR="00322AFC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 по отдельным номинациям, </w:t>
      </w:r>
      <w:r w:rsidR="002807C9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определяет Оргкомитет.</w:t>
      </w:r>
    </w:p>
    <w:p w14:paraId="0E6931BC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A5B517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ЖЮРИ СОРЕВНОВАНИЙ</w:t>
      </w:r>
    </w:p>
    <w:p w14:paraId="14212241" w14:textId="77777777" w:rsidR="00E12281" w:rsidRPr="00E875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7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Жюри состоит из </w:t>
      </w:r>
      <w:r w:rsidR="00E87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членов </w:t>
      </w:r>
      <w:r w:rsidR="00E8754A" w:rsidRPr="00E87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Ассоциаци</w:t>
      </w:r>
      <w:r w:rsidR="00E87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E8754A" w:rsidRPr="00E87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кулинаров России, Ассоциация кулинаров, рестораторов и </w:t>
      </w:r>
      <w:proofErr w:type="spellStart"/>
      <w:r w:rsidR="00E8754A" w:rsidRPr="00E87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отельеров</w:t>
      </w:r>
      <w:proofErr w:type="spellEnd"/>
      <w:r w:rsidR="00E8754A" w:rsidRPr="00E87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РБ</w:t>
      </w:r>
      <w:r w:rsidRPr="00E875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62BC47F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E0E68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87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ЦЕРЕМОНИЯ НАГРАЖДЕНИЯ</w:t>
      </w:r>
    </w:p>
    <w:p w14:paraId="641B968D" w14:textId="5CC4C61C" w:rsidR="00E12281" w:rsidRPr="0062144A" w:rsidRDefault="002807C9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Церемония награждения состоится </w:t>
      </w:r>
      <w:r w:rsidR="003A754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F3C9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54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3A754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6B9936" w14:textId="77777777" w:rsidR="00322AFC" w:rsidRPr="0062144A" w:rsidRDefault="00322AFC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E15500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87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ОРГКОМИТЕТ ЧЕМПИОНАТА</w:t>
      </w:r>
    </w:p>
    <w:p w14:paraId="4A86DD88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ВАЖНО:</w:t>
      </w:r>
    </w:p>
    <w:p w14:paraId="32ED7FE7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имеют право вносить изменения и допол</w:t>
      </w:r>
      <w:r w:rsidR="00967C12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нения в правила соревнований не </w:t>
      </w:r>
      <w:r w:rsidR="00AF3C9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 чем за 10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до начала соревнований.</w:t>
      </w:r>
    </w:p>
    <w:p w14:paraId="5C507E0F" w14:textId="77777777" w:rsidR="00E12281" w:rsidRPr="0062144A" w:rsidRDefault="00E12281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ОРГКОМИТЕТА:</w:t>
      </w:r>
    </w:p>
    <w:p w14:paraId="1700E7AF" w14:textId="77777777" w:rsidR="002807C9" w:rsidRPr="0062144A" w:rsidRDefault="003A7544" w:rsidP="00621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Акбулатов</w:t>
      </w:r>
      <w:proofErr w:type="spellEnd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Ильдар </w:t>
      </w:r>
      <w:proofErr w:type="spellStart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Мударисович</w:t>
      </w:r>
      <w:proofErr w:type="spellEnd"/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62144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spellStart"/>
        <w:r w:rsidRPr="00621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akbulat</w:t>
        </w:r>
        <w:proofErr w:type="spellEnd"/>
        <w:r w:rsidRPr="00621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2807C9" w:rsidRPr="00621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@mail.ru</w:t>
        </w:r>
      </w:hyperlink>
      <w:r w:rsidR="002807C9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8C4DD13" w14:textId="77777777" w:rsidR="003A7544" w:rsidRPr="0062144A" w:rsidRDefault="003A7544" w:rsidP="0062144A">
      <w:pPr>
        <w:tabs>
          <w:tab w:val="left" w:pos="3615"/>
          <w:tab w:val="left" w:pos="403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214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Телефон координаторов 8-917-416-24-18 (Акбулатов Ильдар Мударисович),</w:t>
      </w:r>
    </w:p>
    <w:p w14:paraId="5361D3BB" w14:textId="77777777" w:rsidR="003A7544" w:rsidRPr="0062144A" w:rsidRDefault="003A7544" w:rsidP="0062144A">
      <w:pPr>
        <w:tabs>
          <w:tab w:val="left" w:pos="3615"/>
          <w:tab w:val="left" w:pos="403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214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8-962-533-13-71 (Хамидуллин Руслан).</w:t>
      </w:r>
    </w:p>
    <w:p w14:paraId="6B047EC1" w14:textId="67EFA4BC" w:rsidR="003A7544" w:rsidRPr="0062144A" w:rsidRDefault="003A7544" w:rsidP="0062144A">
      <w:pPr>
        <w:tabs>
          <w:tab w:val="left" w:pos="3615"/>
          <w:tab w:val="left" w:pos="403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6214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Заявки регистрируются до 1</w:t>
      </w:r>
      <w:r w:rsidR="00F91C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1</w:t>
      </w:r>
      <w:r w:rsidRPr="006214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.09.2</w:t>
      </w:r>
      <w:r w:rsidR="00F91C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3</w:t>
      </w:r>
      <w:r w:rsidRPr="0062144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14:paraId="267F9971" w14:textId="77777777" w:rsidR="00602E67" w:rsidRPr="0062144A" w:rsidRDefault="00602E67" w:rsidP="0062144A">
      <w:pPr>
        <w:tabs>
          <w:tab w:val="left" w:pos="3615"/>
          <w:tab w:val="left" w:pos="403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82E4A1D" w14:textId="77777777" w:rsidR="00C7539D" w:rsidRDefault="00967C12" w:rsidP="0062144A">
      <w:pPr>
        <w:tabs>
          <w:tab w:val="left" w:pos="36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Заявка на участие </w:t>
      </w:r>
    </w:p>
    <w:p w14:paraId="72DDE7A4" w14:textId="77777777" w:rsidR="00967C12" w:rsidRPr="0062144A" w:rsidRDefault="00967C12" w:rsidP="0062144A">
      <w:pPr>
        <w:tabs>
          <w:tab w:val="left" w:pos="360"/>
        </w:tabs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="00C753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Фестивале исторической кухни</w:t>
      </w:r>
      <w:r w:rsidRPr="006214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03748" w:rsidRPr="006214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C7539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Забытые рецепты</w:t>
      </w:r>
      <w:r w:rsidRPr="0062144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14:paraId="460C65C1" w14:textId="77777777" w:rsidR="00967C12" w:rsidRPr="0062144A" w:rsidRDefault="00967C12" w:rsidP="0062144A">
      <w:pPr>
        <w:tabs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02"/>
      </w:tblGrid>
      <w:tr w:rsidR="00967C12" w:rsidRPr="0062144A" w14:paraId="7705BBAC" w14:textId="77777777" w:rsidTr="001F1EBA">
        <w:trPr>
          <w:trHeight w:val="3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7B99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Республика, край, город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84C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7C12" w:rsidRPr="0062144A" w14:paraId="1B4F38D7" w14:textId="77777777" w:rsidTr="001F1EBA">
        <w:trPr>
          <w:trHeight w:val="3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9AF0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 участника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C0ED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7C12" w:rsidRPr="0062144A" w14:paraId="3AF0CA15" w14:textId="77777777" w:rsidTr="001F1E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436E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14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BD0F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7C12" w:rsidRPr="0062144A" w14:paraId="06A96C23" w14:textId="77777777" w:rsidTr="001F1EBA">
        <w:trPr>
          <w:trHeight w:val="1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51B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14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BF9C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7C12" w:rsidRPr="0062144A" w14:paraId="74123188" w14:textId="77777777" w:rsidTr="001F1EB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317D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14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Ф.И.О. руководителя, отвечающего за участие в конкурсе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59C7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7C12" w:rsidRPr="0062144A" w14:paraId="734B7E16" w14:textId="77777777" w:rsidTr="001F1EBA">
        <w:trPr>
          <w:trHeight w:val="2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3338D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214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Контактный телефон,  </w:t>
            </w:r>
            <w:r w:rsidRPr="006214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e</w:t>
            </w:r>
            <w:r w:rsidRPr="006214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6214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9FE3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7C12" w:rsidRPr="0062144A" w14:paraId="39DB12D3" w14:textId="77777777" w:rsidTr="001F1EBA">
        <w:trPr>
          <w:trHeight w:val="6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0FBCB" w14:textId="77777777" w:rsidR="00967C12" w:rsidRPr="0062144A" w:rsidRDefault="00A31387" w:rsidP="0062144A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профессиональной деятельности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082" w14:textId="77777777" w:rsidR="00967C12" w:rsidRPr="0062144A" w:rsidRDefault="00967C12" w:rsidP="0062144A">
            <w:pPr>
              <w:tabs>
                <w:tab w:val="left" w:pos="360"/>
              </w:tabs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46DF9F4" w14:textId="77777777" w:rsidR="00967C12" w:rsidRPr="0062144A" w:rsidRDefault="00967C12" w:rsidP="0062144A">
      <w:pPr>
        <w:tabs>
          <w:tab w:val="left" w:pos="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ABC31" w14:textId="77777777" w:rsidR="00967C12" w:rsidRPr="0062144A" w:rsidRDefault="00967C12" w:rsidP="0062144A">
      <w:pPr>
        <w:tabs>
          <w:tab w:val="left" w:pos="0"/>
        </w:tabs>
        <w:spacing w:after="0" w:line="276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(фамилия, имя, отчество), _________________________________________________________________ даю согласие на обработку своих персональных данных для участия в </w:t>
      </w:r>
      <w:r w:rsidR="003A7544"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Фестивале исторической кухни </w:t>
      </w:r>
      <w:r w:rsidR="003A7544"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«Забытые рецепты»</w:t>
      </w: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проведения мероприятия.</w:t>
      </w:r>
      <w:r w:rsidRPr="00621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законодательства о персональных данных ознакомлен(а), не возражаю против обработки моих персональных данных и причисление их к общедоступным:</w:t>
      </w:r>
    </w:p>
    <w:p w14:paraId="5EB26044" w14:textId="77777777" w:rsidR="00967C12" w:rsidRPr="0062144A" w:rsidRDefault="00967C12" w:rsidP="0062144A">
      <w:pPr>
        <w:tabs>
          <w:tab w:val="left" w:pos="0"/>
        </w:tabs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________________/_____________________________________/            </w:t>
      </w:r>
    </w:p>
    <w:p w14:paraId="7C2400F1" w14:textId="77777777" w:rsidR="00967C12" w:rsidRPr="0062144A" w:rsidRDefault="00967C12" w:rsidP="0062144A">
      <w:pPr>
        <w:tabs>
          <w:tab w:val="left" w:pos="70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(</w:t>
      </w:r>
      <w:proofErr w:type="gramStart"/>
      <w:r w:rsidRPr="006214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подпись)   </w:t>
      </w:r>
      <w:proofErr w:type="gramEnd"/>
      <w:r w:rsidRPr="0062144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(Фамилия И.О.)</w:t>
      </w:r>
    </w:p>
    <w:p w14:paraId="0C452181" w14:textId="77E74B08" w:rsidR="00967C12" w:rsidRPr="0062144A" w:rsidRDefault="00967C12" w:rsidP="00E8754A">
      <w:pPr>
        <w:tabs>
          <w:tab w:val="left" w:pos="708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____________202</w:t>
      </w:r>
      <w:r w:rsidR="00F91C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1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</w:t>
      </w:r>
    </w:p>
    <w:sectPr w:rsidR="00967C12" w:rsidRPr="0062144A" w:rsidSect="006214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06B7"/>
    <w:multiLevelType w:val="hybridMultilevel"/>
    <w:tmpl w:val="91EEECA2"/>
    <w:lvl w:ilvl="0" w:tplc="9E68A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C6529E"/>
    <w:multiLevelType w:val="hybridMultilevel"/>
    <w:tmpl w:val="7D4C6FFE"/>
    <w:lvl w:ilvl="0" w:tplc="9E68A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DD2028"/>
    <w:multiLevelType w:val="hybridMultilevel"/>
    <w:tmpl w:val="B81E05D0"/>
    <w:lvl w:ilvl="0" w:tplc="9E68A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E68A87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87510E"/>
    <w:multiLevelType w:val="hybridMultilevel"/>
    <w:tmpl w:val="B34CE42C"/>
    <w:lvl w:ilvl="0" w:tplc="DD9EB32E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EB5D1E"/>
    <w:multiLevelType w:val="hybridMultilevel"/>
    <w:tmpl w:val="FF2264FA"/>
    <w:lvl w:ilvl="0" w:tplc="9E68A87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E577EC1"/>
    <w:multiLevelType w:val="hybridMultilevel"/>
    <w:tmpl w:val="0D805EC0"/>
    <w:lvl w:ilvl="0" w:tplc="9E68A87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2F480D59"/>
    <w:multiLevelType w:val="hybridMultilevel"/>
    <w:tmpl w:val="71F2BD74"/>
    <w:lvl w:ilvl="0" w:tplc="9E68A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A0179C5"/>
    <w:multiLevelType w:val="hybridMultilevel"/>
    <w:tmpl w:val="7668F8A8"/>
    <w:lvl w:ilvl="0" w:tplc="DD9EB32E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4B7656"/>
    <w:multiLevelType w:val="hybridMultilevel"/>
    <w:tmpl w:val="DDD48D86"/>
    <w:lvl w:ilvl="0" w:tplc="9F3A23C0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C7C0886"/>
    <w:multiLevelType w:val="hybridMultilevel"/>
    <w:tmpl w:val="59A6ADEE"/>
    <w:lvl w:ilvl="0" w:tplc="9E68A87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4EFA1FAC"/>
    <w:multiLevelType w:val="hybridMultilevel"/>
    <w:tmpl w:val="5FEC340A"/>
    <w:lvl w:ilvl="0" w:tplc="9E68A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04097"/>
    <w:multiLevelType w:val="hybridMultilevel"/>
    <w:tmpl w:val="430C9EFC"/>
    <w:lvl w:ilvl="0" w:tplc="9E68A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FCA2104"/>
    <w:multiLevelType w:val="hybridMultilevel"/>
    <w:tmpl w:val="B90A233A"/>
    <w:lvl w:ilvl="0" w:tplc="9E68A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8A87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04530"/>
    <w:multiLevelType w:val="hybridMultilevel"/>
    <w:tmpl w:val="2CFC29A2"/>
    <w:lvl w:ilvl="0" w:tplc="9E68A8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956A944E">
      <w:numFmt w:val="bullet"/>
      <w:lvlText w:val=""/>
      <w:lvlJc w:val="left"/>
      <w:pPr>
        <w:ind w:left="2644" w:hanging="121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B130E32"/>
    <w:multiLevelType w:val="hybridMultilevel"/>
    <w:tmpl w:val="A64E6856"/>
    <w:lvl w:ilvl="0" w:tplc="9E68A8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B124AB"/>
    <w:multiLevelType w:val="hybridMultilevel"/>
    <w:tmpl w:val="A802C2B4"/>
    <w:lvl w:ilvl="0" w:tplc="8BE8CC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4D0C7C"/>
    <w:multiLevelType w:val="hybridMultilevel"/>
    <w:tmpl w:val="D8EE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13"/>
  </w:num>
  <w:num w:numId="9">
    <w:abstractNumId w:val="14"/>
  </w:num>
  <w:num w:numId="10">
    <w:abstractNumId w:val="2"/>
  </w:num>
  <w:num w:numId="11">
    <w:abstractNumId w:val="11"/>
  </w:num>
  <w:num w:numId="12">
    <w:abstractNumId w:val="10"/>
  </w:num>
  <w:num w:numId="13">
    <w:abstractNumId w:val="12"/>
  </w:num>
  <w:num w:numId="14">
    <w:abstractNumId w:val="0"/>
  </w:num>
  <w:num w:numId="15">
    <w:abstractNumId w:val="5"/>
  </w:num>
  <w:num w:numId="16">
    <w:abstractNumId w:val="6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81"/>
    <w:rsid w:val="000B5E4B"/>
    <w:rsid w:val="000D6F25"/>
    <w:rsid w:val="00195520"/>
    <w:rsid w:val="001C56D1"/>
    <w:rsid w:val="002807C9"/>
    <w:rsid w:val="003172B9"/>
    <w:rsid w:val="00322AFC"/>
    <w:rsid w:val="003A7544"/>
    <w:rsid w:val="0043081A"/>
    <w:rsid w:val="004402FE"/>
    <w:rsid w:val="00470364"/>
    <w:rsid w:val="004F5801"/>
    <w:rsid w:val="0052794E"/>
    <w:rsid w:val="005C5276"/>
    <w:rsid w:val="00602E67"/>
    <w:rsid w:val="0062144A"/>
    <w:rsid w:val="006A36CD"/>
    <w:rsid w:val="00703748"/>
    <w:rsid w:val="0078632C"/>
    <w:rsid w:val="00791CC5"/>
    <w:rsid w:val="00852FA6"/>
    <w:rsid w:val="009079FA"/>
    <w:rsid w:val="00967C12"/>
    <w:rsid w:val="00A31387"/>
    <w:rsid w:val="00A54B5A"/>
    <w:rsid w:val="00AF3C94"/>
    <w:rsid w:val="00B80803"/>
    <w:rsid w:val="00BE2CA5"/>
    <w:rsid w:val="00C7539D"/>
    <w:rsid w:val="00CF6434"/>
    <w:rsid w:val="00D4767F"/>
    <w:rsid w:val="00E12281"/>
    <w:rsid w:val="00E52B9D"/>
    <w:rsid w:val="00E858BE"/>
    <w:rsid w:val="00E8754A"/>
    <w:rsid w:val="00EC4BD6"/>
    <w:rsid w:val="00EE4150"/>
    <w:rsid w:val="00F12F69"/>
    <w:rsid w:val="00F53885"/>
    <w:rsid w:val="00F91C30"/>
    <w:rsid w:val="00FD0FC0"/>
    <w:rsid w:val="00FD20E2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F4D1"/>
  <w15:docId w15:val="{471B604E-6B27-4EF7-BB62-E1A6C260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7863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2807C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F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420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27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o-rb@mail.ru" TargetMode="External"/><Relationship Id="rId5" Type="http://schemas.openxmlformats.org/officeDocument/2006/relationships/hyperlink" Target="mailto:akbul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Чибрикина Наталья Николаевна</dc:creator>
  <cp:lastModifiedBy>Пользователь</cp:lastModifiedBy>
  <cp:revision>5</cp:revision>
  <dcterms:created xsi:type="dcterms:W3CDTF">2023-08-30T12:29:00Z</dcterms:created>
  <dcterms:modified xsi:type="dcterms:W3CDTF">2023-09-07T05:31:00Z</dcterms:modified>
</cp:coreProperties>
</file>